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BF" w:rsidRDefault="00E102BF" w:rsidP="00E102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7B8702" wp14:editId="3BF7237B">
            <wp:extent cx="504825" cy="504825"/>
            <wp:effectExtent l="19050" t="0" r="9525" b="0"/>
            <wp:docPr id="97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18F1AA" wp14:editId="3EFBC147">
            <wp:extent cx="495300" cy="504825"/>
            <wp:effectExtent l="19050" t="0" r="0" b="0"/>
            <wp:docPr id="96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329550" wp14:editId="3E96F3B5">
            <wp:extent cx="352425" cy="504825"/>
            <wp:effectExtent l="19050" t="0" r="9525" b="0"/>
            <wp:docPr id="100" name="Picture 88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BF" w:rsidRPr="00CA5CD7" w:rsidRDefault="00E102BF" w:rsidP="00E102BF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CA5CD7">
        <w:rPr>
          <w:rFonts w:cs="Times New Roman"/>
          <w:sz w:val="24"/>
          <w:szCs w:val="24"/>
        </w:rPr>
        <w:t xml:space="preserve"> </w:t>
      </w:r>
      <w:proofErr w:type="spellStart"/>
      <w:r w:rsidRPr="00CA5CD7">
        <w:rPr>
          <w:rFonts w:cs="Times New Roman"/>
          <w:b/>
          <w:sz w:val="24"/>
          <w:szCs w:val="24"/>
        </w:rPr>
        <w:t>Handout</w:t>
      </w:r>
      <w:proofErr w:type="spellEnd"/>
      <w:r w:rsidRPr="00CA5CD7">
        <w:rPr>
          <w:rFonts w:cs="Times New Roman"/>
          <w:b/>
          <w:sz w:val="24"/>
          <w:szCs w:val="24"/>
        </w:rPr>
        <w:t xml:space="preserve"> 18: Raiding the reading – </w:t>
      </w:r>
      <w:proofErr w:type="spellStart"/>
      <w:r w:rsidRPr="00CA5CD7">
        <w:rPr>
          <w:rFonts w:cs="Times New Roman"/>
          <w:b/>
          <w:bCs/>
          <w:sz w:val="24"/>
          <w:szCs w:val="24"/>
        </w:rPr>
        <w:t>Ulug’bek</w:t>
      </w:r>
      <w:proofErr w:type="spellEnd"/>
      <w:r w:rsidRPr="00CA5CD7">
        <w:rPr>
          <w:rFonts w:cs="Times New Roman"/>
          <w:b/>
          <w:bCs/>
          <w:sz w:val="24"/>
          <w:szCs w:val="24"/>
        </w:rPr>
        <w:t xml:space="preserve"> and the Conquest of the Stars</w:t>
      </w:r>
    </w:p>
    <w:p w:rsidR="00E102BF" w:rsidRPr="00CA5CD7" w:rsidRDefault="00E102BF" w:rsidP="00E102BF">
      <w:pPr>
        <w:spacing w:after="0" w:line="360" w:lineRule="auto"/>
        <w:ind w:right="566"/>
        <w:rPr>
          <w:rFonts w:cs="Times New Roman"/>
          <w:b/>
          <w:bCs/>
          <w:sz w:val="24"/>
          <w:szCs w:val="24"/>
        </w:rPr>
      </w:pPr>
    </w:p>
    <w:p w:rsidR="00E102BF" w:rsidRPr="00CA5CD7" w:rsidRDefault="00E102BF" w:rsidP="00E102BF">
      <w:pPr>
        <w:spacing w:after="0" w:line="360" w:lineRule="auto"/>
        <w:ind w:left="180" w:right="566"/>
        <w:rPr>
          <w:rFonts w:cs="Times New Roman"/>
          <w:sz w:val="24"/>
          <w:szCs w:val="24"/>
        </w:rPr>
      </w:pPr>
      <w:r w:rsidRPr="00CA5CD7">
        <w:rPr>
          <w:rFonts w:cs="Times New Roman"/>
          <w:sz w:val="24"/>
          <w:szCs w:val="24"/>
          <w:highlight w:val="darkGray"/>
        </w:rPr>
        <w:t>Why is it that</w:t>
      </w:r>
      <w:r w:rsidRPr="00CA5CD7">
        <w:rPr>
          <w:rFonts w:cs="Times New Roman"/>
          <w:sz w:val="24"/>
          <w:szCs w:val="24"/>
        </w:rPr>
        <w:t xml:space="preserve"> a </w:t>
      </w:r>
      <w:proofErr w:type="gramStart"/>
      <w:r w:rsidRPr="00CA5CD7">
        <w:rPr>
          <w:rFonts w:cs="Times New Roman"/>
          <w:sz w:val="24"/>
          <w:szCs w:val="24"/>
        </w:rPr>
        <w:t>man</w:t>
      </w:r>
      <w:proofErr w:type="gramEnd"/>
      <w:r w:rsidRPr="00CA5CD7">
        <w:rPr>
          <w:rFonts w:cs="Times New Roman"/>
          <w:sz w:val="24"/>
          <w:szCs w:val="24"/>
        </w:rPr>
        <w:t xml:space="preserve"> who accurately plotted the movement of the stars </w:t>
      </w:r>
      <w:r w:rsidRPr="00CA5CD7">
        <w:rPr>
          <w:rFonts w:cs="Times New Roman"/>
          <w:sz w:val="24"/>
          <w:szCs w:val="24"/>
          <w:highlight w:val="lightGray"/>
        </w:rPr>
        <w:t>as long ago as</w:t>
      </w:r>
      <w:r w:rsidRPr="00CA5CD7">
        <w:rPr>
          <w:rFonts w:cs="Times New Roman"/>
          <w:sz w:val="24"/>
          <w:szCs w:val="24"/>
        </w:rPr>
        <w:t xml:space="preserve"> 1437, i</w:t>
      </w:r>
      <w:r w:rsidRPr="00CA5CD7">
        <w:rPr>
          <w:rFonts w:cs="Times New Roman"/>
          <w:sz w:val="24"/>
          <w:szCs w:val="24"/>
          <w:highlight w:val="lightGray"/>
        </w:rPr>
        <w:t>s largely ignored by</w:t>
      </w:r>
      <w:r w:rsidRPr="00CA5CD7">
        <w:rPr>
          <w:rFonts w:cs="Times New Roman"/>
          <w:sz w:val="24"/>
          <w:szCs w:val="24"/>
        </w:rPr>
        <w:t xml:space="preserve"> the West?</w:t>
      </w:r>
    </w:p>
    <w:p w:rsidR="00E102BF" w:rsidRPr="00CA5CD7" w:rsidRDefault="00E102BF" w:rsidP="00E102BF">
      <w:pPr>
        <w:pStyle w:val="BodyText"/>
        <w:spacing w:line="360" w:lineRule="auto"/>
        <w:ind w:left="180" w:right="566" w:firstLine="540"/>
        <w:rPr>
          <w:rFonts w:asciiTheme="minorHAnsi" w:hAnsiTheme="minorHAnsi"/>
        </w:rPr>
      </w:pPr>
      <w:proofErr w:type="spellStart"/>
      <w:r w:rsidRPr="00CA5CD7">
        <w:rPr>
          <w:rFonts w:asciiTheme="minorHAnsi" w:hAnsiTheme="minorHAnsi"/>
        </w:rPr>
        <w:t>Ulug’bek</w:t>
      </w:r>
      <w:proofErr w:type="spellEnd"/>
      <w:r w:rsidRPr="00CA5CD7">
        <w:rPr>
          <w:rFonts w:asciiTheme="minorHAnsi" w:hAnsiTheme="minorHAnsi"/>
        </w:rPr>
        <w:t xml:space="preserve">, the grandson of the great conqueror Tamburlaine, was born in Afghanistan in 1394. </w:t>
      </w:r>
      <w:r w:rsidRPr="00CA5CD7">
        <w:rPr>
          <w:rFonts w:asciiTheme="minorHAnsi" w:hAnsiTheme="minorHAnsi"/>
          <w:highlight w:val="darkGray"/>
        </w:rPr>
        <w:t>Inspired by</w:t>
      </w:r>
      <w:r w:rsidRPr="00CA5CD7">
        <w:rPr>
          <w:rFonts w:asciiTheme="minorHAnsi" w:hAnsiTheme="minorHAnsi"/>
        </w:rPr>
        <w:t xml:space="preserve"> his teacher, </w:t>
      </w:r>
      <w:proofErr w:type="spellStart"/>
      <w:r w:rsidRPr="00CA5CD7">
        <w:rPr>
          <w:rFonts w:asciiTheme="minorHAnsi" w:hAnsiTheme="minorHAnsi"/>
        </w:rPr>
        <w:t>Kazi</w:t>
      </w:r>
      <w:proofErr w:type="spellEnd"/>
      <w:r w:rsidRPr="00CA5CD7">
        <w:rPr>
          <w:rFonts w:asciiTheme="minorHAnsi" w:hAnsiTheme="minorHAnsi"/>
        </w:rPr>
        <w:t xml:space="preserve"> </w:t>
      </w:r>
      <w:proofErr w:type="spellStart"/>
      <w:r w:rsidRPr="00CA5CD7">
        <w:rPr>
          <w:rFonts w:asciiTheme="minorHAnsi" w:hAnsiTheme="minorHAnsi"/>
        </w:rPr>
        <w:t>Zade</w:t>
      </w:r>
      <w:proofErr w:type="spellEnd"/>
      <w:r w:rsidRPr="00CA5CD7">
        <w:rPr>
          <w:rFonts w:asciiTheme="minorHAnsi" w:hAnsiTheme="minorHAnsi"/>
        </w:rPr>
        <w:t xml:space="preserve"> Rumi, </w:t>
      </w:r>
      <w:r w:rsidRPr="00CA5CD7">
        <w:rPr>
          <w:rFonts w:asciiTheme="minorHAnsi" w:hAnsiTheme="minorHAnsi"/>
          <w:highlight w:val="lightGray"/>
        </w:rPr>
        <w:t>he became interested in</w:t>
      </w:r>
      <w:r w:rsidRPr="00CA5CD7">
        <w:rPr>
          <w:rFonts w:asciiTheme="minorHAnsi" w:hAnsiTheme="minorHAnsi"/>
        </w:rPr>
        <w:t xml:space="preserve"> astronomy. </w:t>
      </w:r>
      <w:r w:rsidRPr="00CA5CD7">
        <w:rPr>
          <w:rFonts w:asciiTheme="minorHAnsi" w:hAnsiTheme="minorHAnsi"/>
          <w:highlight w:val="darkGray"/>
        </w:rPr>
        <w:t>By the age of</w:t>
      </w:r>
      <w:r w:rsidRPr="00CA5CD7">
        <w:rPr>
          <w:rFonts w:asciiTheme="minorHAnsi" w:hAnsiTheme="minorHAnsi"/>
        </w:rPr>
        <w:t xml:space="preserve"> 34, he had built an observatory in Samarkand – the best equipped anywhere </w:t>
      </w:r>
      <w:r w:rsidRPr="00CA5CD7">
        <w:rPr>
          <w:rFonts w:asciiTheme="minorHAnsi" w:hAnsiTheme="minorHAnsi"/>
          <w:highlight w:val="lightGray"/>
        </w:rPr>
        <w:t>in the medieval world</w:t>
      </w:r>
      <w:r w:rsidRPr="00CA5CD7">
        <w:rPr>
          <w:rFonts w:asciiTheme="minorHAnsi" w:hAnsiTheme="minorHAnsi"/>
        </w:rPr>
        <w:t xml:space="preserve">. </w:t>
      </w:r>
      <w:r w:rsidRPr="00CA5CD7">
        <w:rPr>
          <w:rFonts w:asciiTheme="minorHAnsi" w:hAnsiTheme="minorHAnsi"/>
          <w:highlight w:val="darkGray"/>
        </w:rPr>
        <w:t>Nine years later</w:t>
      </w:r>
      <w:r w:rsidRPr="00CA5CD7">
        <w:rPr>
          <w:rFonts w:asciiTheme="minorHAnsi" w:hAnsiTheme="minorHAnsi"/>
        </w:rPr>
        <w:t>, in 1437, he constructed a star catalogue detailing the accurate positions of 992 stars.</w:t>
      </w:r>
    </w:p>
    <w:p w:rsidR="00E102BF" w:rsidRPr="00CA5CD7" w:rsidRDefault="00E102BF" w:rsidP="00E102BF">
      <w:pPr>
        <w:pStyle w:val="BodyText"/>
        <w:spacing w:line="360" w:lineRule="auto"/>
        <w:ind w:left="180" w:right="566" w:firstLine="540"/>
        <w:rPr>
          <w:rFonts w:asciiTheme="minorHAnsi" w:hAnsiTheme="minorHAnsi"/>
        </w:rPr>
      </w:pPr>
      <w:r w:rsidRPr="00CA5CD7">
        <w:rPr>
          <w:rFonts w:asciiTheme="minorHAnsi" w:hAnsiTheme="minorHAnsi"/>
        </w:rPr>
        <w:t xml:space="preserve">‘Where knowledge starts, religion ends’, was </w:t>
      </w:r>
      <w:proofErr w:type="spellStart"/>
      <w:r w:rsidRPr="00CA5CD7">
        <w:rPr>
          <w:rFonts w:asciiTheme="minorHAnsi" w:hAnsiTheme="minorHAnsi"/>
        </w:rPr>
        <w:t>Kazi</w:t>
      </w:r>
      <w:proofErr w:type="spellEnd"/>
      <w:r w:rsidRPr="00CA5CD7">
        <w:rPr>
          <w:rFonts w:asciiTheme="minorHAnsi" w:hAnsiTheme="minorHAnsi"/>
        </w:rPr>
        <w:t xml:space="preserve"> </w:t>
      </w:r>
      <w:proofErr w:type="spellStart"/>
      <w:r w:rsidRPr="00CA5CD7">
        <w:rPr>
          <w:rFonts w:asciiTheme="minorHAnsi" w:hAnsiTheme="minorHAnsi"/>
        </w:rPr>
        <w:t>Zade</w:t>
      </w:r>
      <w:proofErr w:type="spellEnd"/>
      <w:r w:rsidRPr="00CA5CD7">
        <w:rPr>
          <w:rFonts w:asciiTheme="minorHAnsi" w:hAnsiTheme="minorHAnsi"/>
        </w:rPr>
        <w:t xml:space="preserve"> Rumi’s motto. </w:t>
      </w:r>
      <w:r w:rsidRPr="00CA5CD7">
        <w:rPr>
          <w:rFonts w:asciiTheme="minorHAnsi" w:hAnsiTheme="minorHAnsi"/>
          <w:highlight w:val="darkGray"/>
        </w:rPr>
        <w:t>Ideas like this led to</w:t>
      </w:r>
      <w:r w:rsidRPr="00CA5CD7">
        <w:rPr>
          <w:rFonts w:asciiTheme="minorHAnsi" w:hAnsiTheme="minorHAnsi"/>
        </w:rPr>
        <w:t xml:space="preserve"> </w:t>
      </w:r>
      <w:proofErr w:type="spellStart"/>
      <w:r w:rsidRPr="00CA5CD7">
        <w:rPr>
          <w:rFonts w:asciiTheme="minorHAnsi" w:hAnsiTheme="minorHAnsi"/>
        </w:rPr>
        <w:t>Ulug’bek’s</w:t>
      </w:r>
      <w:proofErr w:type="spellEnd"/>
      <w:r w:rsidRPr="00CA5CD7">
        <w:rPr>
          <w:rFonts w:asciiTheme="minorHAnsi" w:hAnsiTheme="minorHAnsi"/>
        </w:rPr>
        <w:t xml:space="preserve"> </w:t>
      </w:r>
      <w:r w:rsidRPr="00CA5CD7">
        <w:rPr>
          <w:rFonts w:asciiTheme="minorHAnsi" w:hAnsiTheme="minorHAnsi"/>
          <w:highlight w:val="lightGray"/>
        </w:rPr>
        <w:t>untimely death</w:t>
      </w:r>
      <w:r w:rsidRPr="00CA5CD7">
        <w:rPr>
          <w:rFonts w:asciiTheme="minorHAnsi" w:hAnsiTheme="minorHAnsi"/>
        </w:rPr>
        <w:t xml:space="preserve">. </w:t>
      </w:r>
      <w:r w:rsidRPr="00CA5CD7">
        <w:rPr>
          <w:rFonts w:asciiTheme="minorHAnsi" w:hAnsiTheme="minorHAnsi"/>
          <w:highlight w:val="darkGray"/>
        </w:rPr>
        <w:t>Because</w:t>
      </w:r>
      <w:r w:rsidRPr="00CA5CD7">
        <w:rPr>
          <w:rFonts w:asciiTheme="minorHAnsi" w:hAnsiTheme="minorHAnsi"/>
        </w:rPr>
        <w:t xml:space="preserve"> </w:t>
      </w:r>
      <w:r w:rsidRPr="00CA5CD7">
        <w:rPr>
          <w:rFonts w:asciiTheme="minorHAnsi" w:hAnsiTheme="minorHAnsi"/>
          <w:highlight w:val="lightGray"/>
        </w:rPr>
        <w:t>his findings conflicted with</w:t>
      </w:r>
      <w:r w:rsidRPr="00CA5CD7">
        <w:rPr>
          <w:rFonts w:asciiTheme="minorHAnsi" w:hAnsiTheme="minorHAnsi"/>
        </w:rPr>
        <w:t xml:space="preserve"> religious beliefs, he was assassinated on 29 October 1449. </w:t>
      </w:r>
      <w:r w:rsidRPr="00CA5CD7">
        <w:rPr>
          <w:rFonts w:asciiTheme="minorHAnsi" w:hAnsiTheme="minorHAnsi"/>
          <w:highlight w:val="darkGray"/>
        </w:rPr>
        <w:t>Shortly after</w:t>
      </w:r>
      <w:r w:rsidRPr="00CA5CD7">
        <w:rPr>
          <w:rFonts w:asciiTheme="minorHAnsi" w:hAnsiTheme="minorHAnsi"/>
        </w:rPr>
        <w:t xml:space="preserve"> his beheading, his observatory was destroyed by religious fanatics. </w:t>
      </w:r>
      <w:r w:rsidRPr="00CA5CD7">
        <w:rPr>
          <w:rFonts w:asciiTheme="minorHAnsi" w:hAnsiTheme="minorHAnsi"/>
          <w:highlight w:val="darkGray"/>
        </w:rPr>
        <w:t>Fortunately</w:t>
      </w:r>
      <w:r w:rsidRPr="00CA5CD7">
        <w:rPr>
          <w:rFonts w:asciiTheme="minorHAnsi" w:hAnsiTheme="minorHAnsi"/>
        </w:rPr>
        <w:t xml:space="preserve">, one astronomer escaped with the star catalogue; a copy of which </w:t>
      </w:r>
      <w:r w:rsidRPr="00CA5CD7">
        <w:rPr>
          <w:rFonts w:asciiTheme="minorHAnsi" w:hAnsiTheme="minorHAnsi"/>
          <w:highlight w:val="lightGray"/>
        </w:rPr>
        <w:t>was discovered in</w:t>
      </w:r>
      <w:r w:rsidRPr="00CA5CD7">
        <w:rPr>
          <w:rFonts w:asciiTheme="minorHAnsi" w:hAnsiTheme="minorHAnsi"/>
        </w:rPr>
        <w:t xml:space="preserve"> Oxford’s Bodleian Library in 1648.</w:t>
      </w:r>
    </w:p>
    <w:p w:rsidR="00E102BF" w:rsidRPr="00CA5CD7" w:rsidRDefault="00E102BF" w:rsidP="00E102BF">
      <w:pPr>
        <w:spacing w:after="0" w:line="360" w:lineRule="auto"/>
        <w:ind w:left="180" w:right="566" w:firstLine="540"/>
        <w:rPr>
          <w:rFonts w:cs="Times New Roman"/>
          <w:sz w:val="24"/>
          <w:szCs w:val="24"/>
        </w:rPr>
      </w:pPr>
      <w:r w:rsidRPr="00CA5CD7">
        <w:rPr>
          <w:rFonts w:cs="Times New Roman"/>
          <w:sz w:val="24"/>
          <w:szCs w:val="24"/>
          <w:highlight w:val="darkGray"/>
        </w:rPr>
        <w:t>In</w:t>
      </w:r>
      <w:r w:rsidRPr="00CA5CD7">
        <w:rPr>
          <w:rFonts w:cs="Times New Roman"/>
          <w:sz w:val="24"/>
          <w:szCs w:val="24"/>
        </w:rPr>
        <w:t xml:space="preserve"> 1908, </w:t>
      </w:r>
      <w:r w:rsidRPr="00CA5CD7">
        <w:rPr>
          <w:rFonts w:cs="Times New Roman"/>
          <w:sz w:val="24"/>
          <w:szCs w:val="24"/>
          <w:highlight w:val="darkGray"/>
        </w:rPr>
        <w:t>over four hundred and fifty years after</w:t>
      </w:r>
      <w:r w:rsidRPr="00CA5CD7">
        <w:rPr>
          <w:rFonts w:cs="Times New Roman"/>
          <w:sz w:val="24"/>
          <w:szCs w:val="24"/>
        </w:rPr>
        <w:t xml:space="preserve"> the destruction of his observatory, a Russian amateur archaeologist unearthed a giant sextant on the edge of Samarkand. </w:t>
      </w:r>
      <w:r w:rsidRPr="00CA5CD7">
        <w:rPr>
          <w:rFonts w:cs="Times New Roman"/>
          <w:sz w:val="24"/>
          <w:szCs w:val="24"/>
          <w:highlight w:val="darkGray"/>
        </w:rPr>
        <w:t>This was</w:t>
      </w:r>
      <w:r w:rsidRPr="00CA5CD7">
        <w:rPr>
          <w:rFonts w:cs="Times New Roman"/>
          <w:sz w:val="24"/>
          <w:szCs w:val="24"/>
        </w:rPr>
        <w:t xml:space="preserve"> </w:t>
      </w:r>
      <w:r w:rsidRPr="00CA5CD7">
        <w:rPr>
          <w:rFonts w:cs="Times New Roman"/>
          <w:sz w:val="24"/>
          <w:szCs w:val="24"/>
          <w:highlight w:val="lightGray"/>
        </w:rPr>
        <w:t>one of the major finds of</w:t>
      </w:r>
      <w:r w:rsidRPr="00CA5CD7">
        <w:rPr>
          <w:rFonts w:cs="Times New Roman"/>
          <w:sz w:val="24"/>
          <w:szCs w:val="24"/>
        </w:rPr>
        <w:t xml:space="preserve"> the twentieth century. </w:t>
      </w:r>
      <w:r w:rsidRPr="00CA5CD7">
        <w:rPr>
          <w:rFonts w:cs="Times New Roman"/>
          <w:sz w:val="24"/>
          <w:szCs w:val="24"/>
          <w:highlight w:val="darkGray"/>
        </w:rPr>
        <w:t>Now</w:t>
      </w:r>
      <w:r w:rsidRPr="00CA5CD7">
        <w:rPr>
          <w:rFonts w:cs="Times New Roman"/>
          <w:sz w:val="24"/>
          <w:szCs w:val="24"/>
        </w:rPr>
        <w:t xml:space="preserve">, next to the sextant, is </w:t>
      </w:r>
      <w:proofErr w:type="spellStart"/>
      <w:r w:rsidRPr="00CA5CD7">
        <w:rPr>
          <w:rFonts w:cs="Times New Roman"/>
          <w:sz w:val="24"/>
          <w:szCs w:val="24"/>
        </w:rPr>
        <w:t>Ulug’bek’s</w:t>
      </w:r>
      <w:proofErr w:type="spellEnd"/>
      <w:r w:rsidRPr="00CA5CD7">
        <w:rPr>
          <w:rFonts w:cs="Times New Roman"/>
          <w:sz w:val="24"/>
          <w:szCs w:val="24"/>
        </w:rPr>
        <w:t xml:space="preserve"> memorial fittingly inscribed, ‘Religion disperses like a fog, kingdoms perish but the works of scholars remain for an eternity’, his comment that had so infuriated his opponents: </w:t>
      </w:r>
      <w:proofErr w:type="spellStart"/>
      <w:r w:rsidRPr="00CA5CD7">
        <w:rPr>
          <w:rFonts w:cs="Times New Roman"/>
          <w:sz w:val="24"/>
          <w:szCs w:val="24"/>
        </w:rPr>
        <w:t>Ulug’bek’s</w:t>
      </w:r>
      <w:proofErr w:type="spellEnd"/>
      <w:r w:rsidRPr="00CA5CD7">
        <w:rPr>
          <w:rFonts w:cs="Times New Roman"/>
          <w:sz w:val="24"/>
          <w:szCs w:val="24"/>
        </w:rPr>
        <w:t xml:space="preserve"> findings </w:t>
      </w:r>
      <w:r w:rsidRPr="00CA5CD7">
        <w:rPr>
          <w:rFonts w:cs="Times New Roman"/>
          <w:sz w:val="24"/>
          <w:szCs w:val="24"/>
          <w:highlight w:val="lightGray"/>
        </w:rPr>
        <w:t>have lasted for</w:t>
      </w:r>
      <w:r w:rsidRPr="00CA5CD7">
        <w:rPr>
          <w:rFonts w:cs="Times New Roman"/>
          <w:sz w:val="24"/>
          <w:szCs w:val="24"/>
        </w:rPr>
        <w:t xml:space="preserve"> nearly 500 years. </w:t>
      </w:r>
    </w:p>
    <w:p w:rsidR="00CB421A" w:rsidRPr="00CA5CD7" w:rsidRDefault="00CB421A">
      <w:bookmarkStart w:id="0" w:name="_GoBack"/>
      <w:bookmarkEnd w:id="0"/>
    </w:p>
    <w:sectPr w:rsidR="00CB421A" w:rsidRPr="00CA5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BF"/>
    <w:rsid w:val="00CA5CD7"/>
    <w:rsid w:val="00CB421A"/>
    <w:rsid w:val="00E1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BF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02BF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102B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BF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BF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02BF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102B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B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2013-07-09T14:04:00Z</dcterms:created>
  <dcterms:modified xsi:type="dcterms:W3CDTF">2013-07-11T16:04:00Z</dcterms:modified>
</cp:coreProperties>
</file>