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14" w:rsidRDefault="00B56814" w:rsidP="00B568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AAC3230" wp14:editId="6B0E5771">
            <wp:extent cx="504825" cy="504825"/>
            <wp:effectExtent l="19050" t="0" r="9525" b="0"/>
            <wp:docPr id="49" name="Picture 37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03D7B7F" wp14:editId="71B76AC2">
            <wp:extent cx="504825" cy="438150"/>
            <wp:effectExtent l="19050" t="0" r="9525" b="0"/>
            <wp:docPr id="50" name="Picture 38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814" w:rsidRPr="00053650" w:rsidRDefault="00B56814" w:rsidP="00B56814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053650">
        <w:rPr>
          <w:rFonts w:cs="Times New Roman"/>
          <w:sz w:val="24"/>
          <w:szCs w:val="24"/>
        </w:rPr>
        <w:t xml:space="preserve"> </w:t>
      </w:r>
      <w:proofErr w:type="spellStart"/>
      <w:r w:rsidRPr="00053650">
        <w:rPr>
          <w:rFonts w:cs="Times New Roman"/>
          <w:b/>
          <w:sz w:val="24"/>
          <w:szCs w:val="24"/>
        </w:rPr>
        <w:t>Handout</w:t>
      </w:r>
      <w:proofErr w:type="spellEnd"/>
      <w:r w:rsidRPr="00053650">
        <w:rPr>
          <w:rFonts w:cs="Times New Roman"/>
          <w:b/>
          <w:sz w:val="24"/>
          <w:szCs w:val="24"/>
        </w:rPr>
        <w:t xml:space="preserve"> 8b: Sorting activity for key terms in Science</w:t>
      </w: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854"/>
        <w:gridCol w:w="6927"/>
      </w:tblGrid>
      <w:tr w:rsidR="00B56814" w:rsidRPr="00053650" w:rsidTr="00F35CA1">
        <w:trPr>
          <w:trHeight w:val="406"/>
        </w:trPr>
        <w:tc>
          <w:tcPr>
            <w:tcW w:w="2854" w:type="dxa"/>
          </w:tcPr>
          <w:p w:rsidR="00B56814" w:rsidRPr="00053650" w:rsidRDefault="00B56814" w:rsidP="00F35CA1">
            <w:pPr>
              <w:spacing w:after="0"/>
              <w:ind w:right="-634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microbes</w:t>
            </w:r>
          </w:p>
        </w:tc>
        <w:tc>
          <w:tcPr>
            <w:tcW w:w="6927" w:type="dxa"/>
          </w:tcPr>
          <w:p w:rsidR="00B56814" w:rsidRPr="00053650" w:rsidRDefault="00B56814" w:rsidP="00F35CA1">
            <w:pPr>
              <w:spacing w:after="0"/>
              <w:ind w:right="447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a very, very small organism (living thing) which often cause diseases</w:t>
            </w:r>
          </w:p>
        </w:tc>
      </w:tr>
      <w:tr w:rsidR="00B56814" w:rsidRPr="00053650" w:rsidTr="00F35CA1">
        <w:trPr>
          <w:trHeight w:val="603"/>
        </w:trPr>
        <w:tc>
          <w:tcPr>
            <w:tcW w:w="2854" w:type="dxa"/>
          </w:tcPr>
          <w:p w:rsidR="00B56814" w:rsidRPr="00053650" w:rsidRDefault="00B56814" w:rsidP="00F35CA1">
            <w:pPr>
              <w:spacing w:after="0"/>
              <w:ind w:right="-634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bacteria</w:t>
            </w:r>
          </w:p>
        </w:tc>
        <w:tc>
          <w:tcPr>
            <w:tcW w:w="6927" w:type="dxa"/>
          </w:tcPr>
          <w:p w:rsidR="00B56814" w:rsidRPr="00053650" w:rsidRDefault="00B56814" w:rsidP="00F35CA1">
            <w:pPr>
              <w:spacing w:after="0"/>
              <w:ind w:right="447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a type of microbe that can grow rapidly by dividing into two new cells</w:t>
            </w:r>
          </w:p>
        </w:tc>
      </w:tr>
      <w:tr w:rsidR="00B56814" w:rsidRPr="00053650" w:rsidTr="00F35CA1">
        <w:trPr>
          <w:trHeight w:val="535"/>
        </w:trPr>
        <w:tc>
          <w:tcPr>
            <w:tcW w:w="2854" w:type="dxa"/>
          </w:tcPr>
          <w:p w:rsidR="00B56814" w:rsidRPr="00053650" w:rsidRDefault="00B56814" w:rsidP="00F35CA1">
            <w:pPr>
              <w:spacing w:after="0"/>
              <w:ind w:right="-634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micro-organism</w:t>
            </w:r>
          </w:p>
        </w:tc>
        <w:tc>
          <w:tcPr>
            <w:tcW w:w="6927" w:type="dxa"/>
          </w:tcPr>
          <w:p w:rsidR="00B56814" w:rsidRPr="00053650" w:rsidRDefault="00B56814" w:rsidP="00F35CA1">
            <w:pPr>
              <w:spacing w:after="0"/>
              <w:ind w:right="447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a tiny organism that can’t be seen without a microscope that often causes diseases</w:t>
            </w:r>
          </w:p>
        </w:tc>
      </w:tr>
      <w:tr w:rsidR="00B56814" w:rsidRPr="00053650" w:rsidTr="00F35CA1">
        <w:trPr>
          <w:trHeight w:val="561"/>
        </w:trPr>
        <w:tc>
          <w:tcPr>
            <w:tcW w:w="2854" w:type="dxa"/>
          </w:tcPr>
          <w:p w:rsidR="00B56814" w:rsidRPr="00053650" w:rsidRDefault="00B56814" w:rsidP="00F35CA1">
            <w:pPr>
              <w:spacing w:after="0"/>
              <w:ind w:right="-634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 xml:space="preserve">virus </w:t>
            </w:r>
          </w:p>
        </w:tc>
        <w:tc>
          <w:tcPr>
            <w:tcW w:w="6927" w:type="dxa"/>
          </w:tcPr>
          <w:p w:rsidR="00B56814" w:rsidRPr="00053650" w:rsidRDefault="00B56814" w:rsidP="00F35CA1">
            <w:pPr>
              <w:spacing w:after="0"/>
              <w:ind w:right="447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an extremely small microbe that can invade other cells and copy itself inside the body cell</w:t>
            </w:r>
          </w:p>
        </w:tc>
      </w:tr>
      <w:tr w:rsidR="00B56814" w:rsidRPr="00053650" w:rsidTr="00F35CA1">
        <w:trPr>
          <w:trHeight w:val="561"/>
        </w:trPr>
        <w:tc>
          <w:tcPr>
            <w:tcW w:w="2854" w:type="dxa"/>
          </w:tcPr>
          <w:p w:rsidR="00B56814" w:rsidRPr="00053650" w:rsidRDefault="00B56814" w:rsidP="00F35CA1">
            <w:pPr>
              <w:ind w:right="-634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antibodies</w:t>
            </w:r>
          </w:p>
        </w:tc>
        <w:tc>
          <w:tcPr>
            <w:tcW w:w="6927" w:type="dxa"/>
          </w:tcPr>
          <w:p w:rsidR="00B56814" w:rsidRPr="00053650" w:rsidRDefault="00B56814" w:rsidP="00F35CA1">
            <w:pPr>
              <w:ind w:right="447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chemicals made by the body to fight disease</w:t>
            </w:r>
          </w:p>
        </w:tc>
      </w:tr>
      <w:tr w:rsidR="00B56814" w:rsidRPr="00053650" w:rsidTr="00F35CA1">
        <w:trPr>
          <w:trHeight w:val="561"/>
        </w:trPr>
        <w:tc>
          <w:tcPr>
            <w:tcW w:w="2854" w:type="dxa"/>
          </w:tcPr>
          <w:p w:rsidR="00B56814" w:rsidRPr="00053650" w:rsidRDefault="00B56814" w:rsidP="00F35CA1">
            <w:pPr>
              <w:ind w:right="-634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infection</w:t>
            </w:r>
          </w:p>
        </w:tc>
        <w:tc>
          <w:tcPr>
            <w:tcW w:w="6927" w:type="dxa"/>
          </w:tcPr>
          <w:p w:rsidR="00B56814" w:rsidRPr="00053650" w:rsidRDefault="00B56814" w:rsidP="00F35CA1">
            <w:pPr>
              <w:ind w:right="447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what happens when a microbe gets inside a body and starts to multiply</w:t>
            </w:r>
          </w:p>
        </w:tc>
      </w:tr>
      <w:tr w:rsidR="00B56814" w:rsidRPr="00053650" w:rsidTr="00F35CA1">
        <w:trPr>
          <w:trHeight w:val="561"/>
        </w:trPr>
        <w:tc>
          <w:tcPr>
            <w:tcW w:w="2854" w:type="dxa"/>
          </w:tcPr>
          <w:p w:rsidR="00B56814" w:rsidRPr="00053650" w:rsidRDefault="00B56814" w:rsidP="00F35CA1">
            <w:pPr>
              <w:ind w:right="-634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resistant</w:t>
            </w:r>
          </w:p>
        </w:tc>
        <w:tc>
          <w:tcPr>
            <w:tcW w:w="6927" w:type="dxa"/>
          </w:tcPr>
          <w:p w:rsidR="00B56814" w:rsidRPr="00053650" w:rsidRDefault="00B56814" w:rsidP="00F35CA1">
            <w:pPr>
              <w:pStyle w:val="BodyText"/>
              <w:ind w:right="447"/>
              <w:rPr>
                <w:rFonts w:asciiTheme="minorHAnsi" w:hAnsiTheme="minorHAnsi"/>
                <w:sz w:val="20"/>
                <w:szCs w:val="20"/>
              </w:rPr>
            </w:pPr>
            <w:r w:rsidRPr="00053650">
              <w:rPr>
                <w:rFonts w:asciiTheme="minorHAnsi" w:hAnsiTheme="minorHAnsi"/>
                <w:sz w:val="20"/>
                <w:szCs w:val="20"/>
              </w:rPr>
              <w:t>describes bacteria that have developed the ability not to be affected by white blood cells</w:t>
            </w:r>
          </w:p>
          <w:p w:rsidR="00B56814" w:rsidRPr="00053650" w:rsidRDefault="00B56814" w:rsidP="00F35CA1">
            <w:pPr>
              <w:ind w:right="447"/>
              <w:rPr>
                <w:rFonts w:cs="Times New Roman"/>
                <w:sz w:val="20"/>
                <w:szCs w:val="20"/>
              </w:rPr>
            </w:pPr>
          </w:p>
        </w:tc>
      </w:tr>
      <w:tr w:rsidR="00B56814" w:rsidRPr="00053650" w:rsidTr="00F35CA1">
        <w:trPr>
          <w:trHeight w:val="561"/>
        </w:trPr>
        <w:tc>
          <w:tcPr>
            <w:tcW w:w="2854" w:type="dxa"/>
          </w:tcPr>
          <w:p w:rsidR="00B56814" w:rsidRPr="00053650" w:rsidRDefault="00B56814" w:rsidP="00F35CA1">
            <w:pPr>
              <w:ind w:right="-634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white blood cells</w:t>
            </w:r>
          </w:p>
        </w:tc>
        <w:tc>
          <w:tcPr>
            <w:tcW w:w="6927" w:type="dxa"/>
          </w:tcPr>
          <w:p w:rsidR="00B56814" w:rsidRPr="00053650" w:rsidRDefault="00B56814" w:rsidP="00F35CA1">
            <w:pPr>
              <w:ind w:right="447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special cells that fight off microbes in blood</w:t>
            </w:r>
          </w:p>
        </w:tc>
      </w:tr>
      <w:tr w:rsidR="00B56814" w:rsidRPr="00053650" w:rsidTr="00F35CA1">
        <w:trPr>
          <w:trHeight w:val="561"/>
        </w:trPr>
        <w:tc>
          <w:tcPr>
            <w:tcW w:w="2854" w:type="dxa"/>
          </w:tcPr>
          <w:p w:rsidR="00B56814" w:rsidRPr="00053650" w:rsidRDefault="00B56814" w:rsidP="00F35CA1">
            <w:pPr>
              <w:ind w:right="-634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vaccination</w:t>
            </w:r>
          </w:p>
        </w:tc>
        <w:tc>
          <w:tcPr>
            <w:tcW w:w="6927" w:type="dxa"/>
          </w:tcPr>
          <w:p w:rsidR="00B56814" w:rsidRPr="00053650" w:rsidRDefault="00B56814" w:rsidP="00F35CA1">
            <w:pPr>
              <w:ind w:right="447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being injected with a weakened or dead form of a disease microbe so as to protect you from that disease</w:t>
            </w:r>
          </w:p>
        </w:tc>
      </w:tr>
      <w:tr w:rsidR="00B56814" w:rsidRPr="00053650" w:rsidTr="00F35CA1">
        <w:trPr>
          <w:trHeight w:val="561"/>
        </w:trPr>
        <w:tc>
          <w:tcPr>
            <w:tcW w:w="2854" w:type="dxa"/>
          </w:tcPr>
          <w:p w:rsidR="00B56814" w:rsidRPr="00053650" w:rsidRDefault="00B56814" w:rsidP="00F35CA1">
            <w:pPr>
              <w:ind w:right="-634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immune</w:t>
            </w:r>
          </w:p>
        </w:tc>
        <w:tc>
          <w:tcPr>
            <w:tcW w:w="6927" w:type="dxa"/>
          </w:tcPr>
          <w:p w:rsidR="00B56814" w:rsidRPr="00053650" w:rsidRDefault="00B56814" w:rsidP="00F35CA1">
            <w:pPr>
              <w:ind w:right="447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not being able to be infected by a disease because you have the antibodies in your body to fight it</w:t>
            </w:r>
          </w:p>
        </w:tc>
      </w:tr>
      <w:tr w:rsidR="00B56814" w:rsidRPr="00053650" w:rsidTr="00F35CA1">
        <w:trPr>
          <w:trHeight w:val="561"/>
        </w:trPr>
        <w:tc>
          <w:tcPr>
            <w:tcW w:w="2854" w:type="dxa"/>
          </w:tcPr>
          <w:p w:rsidR="00B56814" w:rsidRPr="00053650" w:rsidRDefault="00B56814" w:rsidP="00F35CA1">
            <w:pPr>
              <w:ind w:right="-634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antibiotic</w:t>
            </w:r>
          </w:p>
        </w:tc>
        <w:tc>
          <w:tcPr>
            <w:tcW w:w="6927" w:type="dxa"/>
          </w:tcPr>
          <w:p w:rsidR="00B56814" w:rsidRPr="00053650" w:rsidRDefault="00B56814" w:rsidP="00F35CA1">
            <w:pPr>
              <w:ind w:right="447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a drug that helps our body fight disease</w:t>
            </w:r>
          </w:p>
        </w:tc>
      </w:tr>
      <w:tr w:rsidR="00B56814" w:rsidRPr="00053650" w:rsidTr="00F35CA1">
        <w:trPr>
          <w:trHeight w:val="561"/>
        </w:trPr>
        <w:tc>
          <w:tcPr>
            <w:tcW w:w="2854" w:type="dxa"/>
          </w:tcPr>
          <w:p w:rsidR="00B56814" w:rsidRPr="00053650" w:rsidRDefault="00B56814" w:rsidP="00F35CA1">
            <w:pPr>
              <w:ind w:right="-634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symptoms</w:t>
            </w:r>
          </w:p>
        </w:tc>
        <w:tc>
          <w:tcPr>
            <w:tcW w:w="6927" w:type="dxa"/>
          </w:tcPr>
          <w:p w:rsidR="00B56814" w:rsidRPr="00053650" w:rsidRDefault="00B56814" w:rsidP="00F35CA1">
            <w:pPr>
              <w:ind w:right="447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the body’s response to a disease</w:t>
            </w:r>
          </w:p>
        </w:tc>
      </w:tr>
      <w:tr w:rsidR="00B56814" w:rsidRPr="00053650" w:rsidTr="00F35CA1">
        <w:trPr>
          <w:trHeight w:val="561"/>
        </w:trPr>
        <w:tc>
          <w:tcPr>
            <w:tcW w:w="2854" w:type="dxa"/>
          </w:tcPr>
          <w:p w:rsidR="00B56814" w:rsidRPr="00053650" w:rsidRDefault="00B56814" w:rsidP="00F35CA1">
            <w:pPr>
              <w:ind w:right="-634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cell division</w:t>
            </w:r>
          </w:p>
        </w:tc>
        <w:tc>
          <w:tcPr>
            <w:tcW w:w="6927" w:type="dxa"/>
          </w:tcPr>
          <w:p w:rsidR="00B56814" w:rsidRPr="00053650" w:rsidRDefault="00B56814" w:rsidP="00F35CA1">
            <w:pPr>
              <w:ind w:right="447"/>
              <w:rPr>
                <w:rFonts w:cs="Times New Roman"/>
                <w:sz w:val="20"/>
                <w:szCs w:val="20"/>
              </w:rPr>
            </w:pPr>
            <w:r w:rsidRPr="00053650">
              <w:rPr>
                <w:rFonts w:cs="Times New Roman"/>
                <w:sz w:val="20"/>
                <w:szCs w:val="20"/>
              </w:rPr>
              <w:t>the process in which one cell divides to form two cells</w:t>
            </w:r>
          </w:p>
        </w:tc>
      </w:tr>
    </w:tbl>
    <w:p w:rsidR="00B56814" w:rsidRPr="00053650" w:rsidRDefault="00B56814" w:rsidP="00B56814">
      <w:pPr>
        <w:spacing w:line="360" w:lineRule="auto"/>
        <w:rPr>
          <w:rFonts w:cs="Times New Roman"/>
          <w:bCs/>
        </w:rPr>
      </w:pPr>
    </w:p>
    <w:p w:rsidR="00B56814" w:rsidRPr="00053650" w:rsidRDefault="00B56814" w:rsidP="00B56814">
      <w:pPr>
        <w:spacing w:after="0" w:line="360" w:lineRule="auto"/>
        <w:rPr>
          <w:rFonts w:cs="Times New Roman"/>
          <w:sz w:val="24"/>
          <w:szCs w:val="24"/>
        </w:rPr>
      </w:pPr>
      <w:r w:rsidRPr="00053650">
        <w:rPr>
          <w:rFonts w:cs="Times New Roman"/>
          <w:bCs/>
          <w:sz w:val="24"/>
          <w:szCs w:val="24"/>
        </w:rPr>
        <w:t>(D</w:t>
      </w:r>
      <w:r w:rsidRPr="00053650">
        <w:rPr>
          <w:rFonts w:eastAsia="Calibri" w:cs="Times New Roman"/>
          <w:bCs/>
          <w:sz w:val="24"/>
          <w:szCs w:val="24"/>
        </w:rPr>
        <w:t xml:space="preserve">eveloped with the support of Julian </w:t>
      </w:r>
      <w:proofErr w:type="spellStart"/>
      <w:r w:rsidRPr="00053650">
        <w:rPr>
          <w:rFonts w:eastAsia="Calibri" w:cs="Times New Roman"/>
          <w:bCs/>
          <w:sz w:val="24"/>
          <w:szCs w:val="24"/>
        </w:rPr>
        <w:t>Klafkowski</w:t>
      </w:r>
      <w:proofErr w:type="spellEnd"/>
      <w:r w:rsidRPr="00053650">
        <w:rPr>
          <w:rFonts w:eastAsia="Calibri" w:cs="Times New Roman"/>
          <w:bCs/>
          <w:sz w:val="24"/>
          <w:szCs w:val="24"/>
        </w:rPr>
        <w:t xml:space="preserve">, science teacher, </w:t>
      </w:r>
      <w:proofErr w:type="spellStart"/>
      <w:r w:rsidRPr="00053650">
        <w:rPr>
          <w:rFonts w:eastAsia="Calibri" w:cs="Times New Roman"/>
          <w:bCs/>
          <w:sz w:val="24"/>
          <w:szCs w:val="24"/>
        </w:rPr>
        <w:t>Prescot</w:t>
      </w:r>
      <w:proofErr w:type="spellEnd"/>
      <w:r w:rsidRPr="00053650">
        <w:rPr>
          <w:rFonts w:eastAsia="Calibri" w:cs="Times New Roman"/>
          <w:bCs/>
          <w:sz w:val="24"/>
          <w:szCs w:val="24"/>
        </w:rPr>
        <w:t xml:space="preserve"> School, </w:t>
      </w:r>
      <w:proofErr w:type="spellStart"/>
      <w:r w:rsidRPr="00053650">
        <w:rPr>
          <w:rFonts w:cs="Times New Roman"/>
          <w:bCs/>
          <w:sz w:val="24"/>
          <w:szCs w:val="24"/>
        </w:rPr>
        <w:t>Knowsley</w:t>
      </w:r>
      <w:proofErr w:type="spellEnd"/>
      <w:r w:rsidRPr="00053650">
        <w:rPr>
          <w:rFonts w:cs="Times New Roman"/>
          <w:bCs/>
          <w:sz w:val="24"/>
          <w:szCs w:val="24"/>
        </w:rPr>
        <w:t xml:space="preserve">) </w:t>
      </w:r>
    </w:p>
    <w:p w:rsidR="00B56814" w:rsidRPr="00053650" w:rsidRDefault="00B56814" w:rsidP="00B56814"/>
    <w:p w:rsidR="00CB421A" w:rsidRPr="00053650" w:rsidRDefault="00CB421A">
      <w:pPr>
        <w:rPr>
          <w:b/>
        </w:rPr>
      </w:pPr>
      <w:bookmarkStart w:id="0" w:name="_GoBack"/>
      <w:bookmarkEnd w:id="0"/>
    </w:p>
    <w:sectPr w:rsidR="00CB421A" w:rsidRPr="0005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14"/>
    <w:rsid w:val="00053650"/>
    <w:rsid w:val="00B56814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14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814"/>
    <w:pPr>
      <w:spacing w:after="0" w:line="240" w:lineRule="auto"/>
      <w:ind w:right="-6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5681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814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14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814"/>
    <w:pPr>
      <w:spacing w:after="0" w:line="240" w:lineRule="auto"/>
      <w:ind w:right="-6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5681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814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2013-07-09T13:10:00Z</dcterms:created>
  <dcterms:modified xsi:type="dcterms:W3CDTF">2013-07-11T15:03:00Z</dcterms:modified>
</cp:coreProperties>
</file>